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C3" w:rsidRPr="00EE46B3" w:rsidRDefault="00FA1EC3" w:rsidP="00FA1EC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EE46B3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Участие в проекте «100 дет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ских садов» обсудили</w:t>
      </w:r>
      <w:r w:rsidRPr="00EE46B3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на совещании в Ботлихском районе.</w:t>
      </w:r>
    </w:p>
    <w:p w:rsidR="00FA1EC3" w:rsidRPr="00FA1EC3" w:rsidRDefault="00FA1EC3" w:rsidP="00FA1EC3">
      <w:pP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FA1EC3">
        <w:rPr>
          <w:rFonts w:ascii="Times New Roman" w:hAnsi="Times New Roman" w:cs="Times New Roman"/>
          <w:b/>
          <w:color w:val="212529"/>
          <w:sz w:val="28"/>
          <w:szCs w:val="28"/>
        </w:rPr>
        <w:t>Глава района Руслан Гамзатов провел совещание по вопросам текущей деятельности</w:t>
      </w:r>
      <w:r w:rsidRPr="00FA1EC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органов местного самоуправления и организаций на территории Ботлихского района. </w:t>
      </w:r>
    </w:p>
    <w:p w:rsidR="00FA1EC3" w:rsidRDefault="00FA1EC3" w:rsidP="00FA1EC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рамках совещания было рассмотрено участие</w:t>
      </w:r>
      <w:r w:rsidRPr="00EE46B3">
        <w:rPr>
          <w:color w:val="212529"/>
          <w:sz w:val="28"/>
          <w:szCs w:val="28"/>
        </w:rPr>
        <w:t xml:space="preserve"> в новом региональном проекте по капитальному ремонту детских образовательных учреждений «100 дет</w:t>
      </w:r>
      <w:r>
        <w:rPr>
          <w:color w:val="212529"/>
          <w:sz w:val="28"/>
          <w:szCs w:val="28"/>
        </w:rPr>
        <w:t xml:space="preserve">ских </w:t>
      </w:r>
      <w:r w:rsidRPr="00EE46B3">
        <w:rPr>
          <w:color w:val="212529"/>
          <w:sz w:val="28"/>
          <w:szCs w:val="28"/>
        </w:rPr>
        <w:t xml:space="preserve">садов». </w:t>
      </w:r>
    </w:p>
    <w:p w:rsidR="00FA1EC3" w:rsidRPr="00EE46B3" w:rsidRDefault="00FA1EC3" w:rsidP="00FA1EC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Он обратил внимание, что в </w:t>
      </w:r>
      <w:r w:rsidRPr="00EE46B3">
        <w:rPr>
          <w:color w:val="212529"/>
          <w:sz w:val="28"/>
          <w:szCs w:val="28"/>
        </w:rPr>
        <w:t xml:space="preserve">отличие от проекта «100 школ» здесь не предусмотрено </w:t>
      </w:r>
      <w:proofErr w:type="spellStart"/>
      <w:r w:rsidRPr="00EE46B3">
        <w:rPr>
          <w:color w:val="212529"/>
          <w:sz w:val="28"/>
          <w:szCs w:val="28"/>
        </w:rPr>
        <w:t>софинансирование</w:t>
      </w:r>
      <w:proofErr w:type="spellEnd"/>
      <w:r w:rsidRPr="00EE46B3">
        <w:rPr>
          <w:color w:val="212529"/>
          <w:sz w:val="28"/>
          <w:szCs w:val="28"/>
        </w:rPr>
        <w:t xml:space="preserve"> от меценатов</w:t>
      </w:r>
      <w:r>
        <w:rPr>
          <w:color w:val="212529"/>
          <w:sz w:val="28"/>
          <w:szCs w:val="28"/>
        </w:rPr>
        <w:t xml:space="preserve"> и</w:t>
      </w:r>
      <w:r w:rsidRPr="00EE46B3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ф</w:t>
      </w:r>
      <w:r w:rsidRPr="00EE46B3">
        <w:rPr>
          <w:color w:val="212529"/>
          <w:sz w:val="28"/>
          <w:szCs w:val="28"/>
        </w:rPr>
        <w:t xml:space="preserve">инансирование будет осуществляться из </w:t>
      </w:r>
      <w:r>
        <w:rPr>
          <w:color w:val="212529"/>
          <w:sz w:val="28"/>
          <w:szCs w:val="28"/>
        </w:rPr>
        <w:t xml:space="preserve">республиканского и муниципального бюджетов. </w:t>
      </w:r>
      <w:proofErr w:type="gramEnd"/>
    </w:p>
    <w:p w:rsidR="00FA1EC3" w:rsidRDefault="00FA1EC3" w:rsidP="00FA1EC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«Нужно п</w:t>
      </w:r>
      <w:r w:rsidRPr="00EE46B3">
        <w:rPr>
          <w:color w:val="212529"/>
          <w:sz w:val="28"/>
          <w:szCs w:val="28"/>
        </w:rPr>
        <w:t xml:space="preserve">одготовить всю необходимую документацию и заявки направить в Минэкономразвития РД. Отбор проектов будет осуществляться на конкурсной основе в соответствии с порядком, утверждённым постановлением </w:t>
      </w:r>
      <w:r>
        <w:rPr>
          <w:color w:val="212529"/>
          <w:sz w:val="28"/>
          <w:szCs w:val="28"/>
        </w:rPr>
        <w:t>Правительства РД</w:t>
      </w:r>
      <w:r w:rsidRPr="00EE46B3">
        <w:rPr>
          <w:color w:val="212529"/>
          <w:sz w:val="28"/>
          <w:szCs w:val="28"/>
        </w:rPr>
        <w:t>», –</w:t>
      </w:r>
      <w:r>
        <w:rPr>
          <w:color w:val="212529"/>
          <w:sz w:val="28"/>
          <w:szCs w:val="28"/>
        </w:rPr>
        <w:t xml:space="preserve"> заметил он</w:t>
      </w:r>
      <w:r w:rsidRPr="00EE46B3">
        <w:rPr>
          <w:color w:val="212529"/>
          <w:sz w:val="28"/>
          <w:szCs w:val="28"/>
        </w:rPr>
        <w:t>.</w:t>
      </w:r>
    </w:p>
    <w:p w:rsidR="00FA1EC3" w:rsidRPr="00EE46B3" w:rsidRDefault="00FA1EC3" w:rsidP="00FA1EC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Также в ходе совещания были обсуждены вопросы ЖКХ, здравоохранения и социального обеспечения.</w:t>
      </w:r>
    </w:p>
    <w:p w:rsidR="00FA1EC3" w:rsidRPr="00EE46B3" w:rsidRDefault="00FA1EC3" w:rsidP="00FA1EC3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Pr="00EE46B3" w:rsidRDefault="00FA1EC3" w:rsidP="00FA1EC3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EE46B3">
        <w:rPr>
          <w:b/>
          <w:color w:val="212529"/>
          <w:sz w:val="28"/>
          <w:szCs w:val="28"/>
        </w:rPr>
        <w:t>Образование, Строительство</w:t>
      </w:r>
    </w:p>
    <w:p w:rsidR="00FA1EC3" w:rsidRDefault="00FA1EC3" w:rsidP="00FA1EC3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16.05</w:t>
      </w:r>
      <w:r w:rsidRPr="00EE46B3">
        <w:rPr>
          <w:b/>
          <w:color w:val="212529"/>
          <w:sz w:val="28"/>
          <w:szCs w:val="28"/>
        </w:rPr>
        <w:t>.2022.</w:t>
      </w: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FA1EC3" w:rsidRDefault="00FA1EC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EE46B3" w:rsidRDefault="00EE46B3" w:rsidP="007A7C58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sectPr w:rsidR="00EE46B3" w:rsidSect="000E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7C58"/>
    <w:rsid w:val="000E3409"/>
    <w:rsid w:val="00643626"/>
    <w:rsid w:val="007112B2"/>
    <w:rsid w:val="00767E4B"/>
    <w:rsid w:val="007A7C58"/>
    <w:rsid w:val="00AA6430"/>
    <w:rsid w:val="00CB6472"/>
    <w:rsid w:val="00EE46B3"/>
    <w:rsid w:val="00FA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09"/>
  </w:style>
  <w:style w:type="paragraph" w:styleId="1">
    <w:name w:val="heading 1"/>
    <w:basedOn w:val="a"/>
    <w:link w:val="10"/>
    <w:uiPriority w:val="9"/>
    <w:qFormat/>
    <w:rsid w:val="00EE4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Абусова</dc:creator>
  <cp:lastModifiedBy>Альбина</cp:lastModifiedBy>
  <cp:revision>2</cp:revision>
  <dcterms:created xsi:type="dcterms:W3CDTF">2022-06-22T06:59:00Z</dcterms:created>
  <dcterms:modified xsi:type="dcterms:W3CDTF">2022-06-22T06:59:00Z</dcterms:modified>
</cp:coreProperties>
</file>